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40" w:rsidRDefault="00754DE2" w:rsidP="00754DE2">
      <w:r>
        <w:t xml:space="preserve">24.04.20. 1 урок </w:t>
      </w:r>
      <w:proofErr w:type="spellStart"/>
      <w:proofErr w:type="gramStart"/>
      <w:r>
        <w:t>Окр</w:t>
      </w:r>
      <w:proofErr w:type="spellEnd"/>
      <w:proofErr w:type="gramEnd"/>
      <w:r>
        <w:t xml:space="preserve"> мир Наземный  транспорт. Водный  транспорт. Зачем строят корабли?  </w:t>
      </w:r>
      <w:r w:rsidR="00263040">
        <w:t xml:space="preserve"> Работа по учебнику  по теме       «Зачем строят корабли?»  -   </w:t>
      </w:r>
      <w:proofErr w:type="spellStart"/>
      <w:r w:rsidR="00263040">
        <w:t>Видеоурок</w:t>
      </w:r>
      <w:proofErr w:type="spellEnd"/>
      <w:r w:rsidR="00263040">
        <w:t xml:space="preserve"> по ссылке  </w:t>
      </w:r>
      <w:bookmarkStart w:id="0" w:name="_GoBack"/>
      <w:bookmarkEnd w:id="0"/>
      <w:r w:rsidR="00B47496">
        <w:fldChar w:fldCharType="begin"/>
      </w:r>
      <w:r w:rsidR="00B47496">
        <w:instrText xml:space="preserve"> HYPERLINK "https://www.youtube.com/watch?v=uM5fYA37UGY" </w:instrText>
      </w:r>
      <w:r w:rsidR="00B47496">
        <w:fldChar w:fldCharType="separate"/>
      </w:r>
      <w:r w:rsidR="00263040" w:rsidRPr="003259C5">
        <w:rPr>
          <w:rStyle w:val="a3"/>
        </w:rPr>
        <w:t>https://www.youtube.com/watch?v=uM5fYA37UGY</w:t>
      </w:r>
      <w:r w:rsidR="00B47496">
        <w:rPr>
          <w:rStyle w:val="a3"/>
        </w:rPr>
        <w:fldChar w:fldCharType="end"/>
      </w:r>
      <w:r w:rsidR="00263040">
        <w:t xml:space="preserve">      Работа в </w:t>
      </w:r>
      <w:proofErr w:type="gramStart"/>
      <w:r w:rsidR="00263040">
        <w:t>Р</w:t>
      </w:r>
      <w:proofErr w:type="gramEnd"/>
      <w:r w:rsidR="00263040">
        <w:t xml:space="preserve">/т. по теме     «Зачем строят корабли?»      </w:t>
      </w:r>
    </w:p>
    <w:p w:rsidR="0061461E" w:rsidRDefault="00263040" w:rsidP="00C70F85">
      <w:r>
        <w:t xml:space="preserve">2 урок. Русский язык </w:t>
      </w:r>
      <w:r w:rsidR="00C70F85" w:rsidRPr="00C70F85">
        <w:t xml:space="preserve">Глагол. Значение и употребление в речи. </w:t>
      </w:r>
      <w:r w:rsidR="00DF5166">
        <w:t xml:space="preserve"> Почему в буквосочетаниях ЖИ-ШИ</w:t>
      </w:r>
      <w:proofErr w:type="gramStart"/>
      <w:r w:rsidR="00DF5166">
        <w:t>,Ч</w:t>
      </w:r>
      <w:proofErr w:type="gramEnd"/>
      <w:r w:rsidR="00DF5166">
        <w:t xml:space="preserve">А- ЩА, ЧУ-ЩУ написание гласных надо запомнить?         </w:t>
      </w:r>
      <w:r w:rsidR="0061461E">
        <w:t xml:space="preserve">                                                                                                              </w:t>
      </w:r>
      <w:r w:rsidR="00DF5166">
        <w:t xml:space="preserve">  </w:t>
      </w:r>
      <w:proofErr w:type="spellStart"/>
      <w:r w:rsidR="0061461E">
        <w:t>Видеоурок</w:t>
      </w:r>
      <w:proofErr w:type="spellEnd"/>
      <w:r w:rsidR="0061461E">
        <w:t xml:space="preserve">   «Глагол …» по ссылке  </w:t>
      </w:r>
      <w:hyperlink r:id="rId5" w:history="1">
        <w:r w:rsidR="0061461E" w:rsidRPr="003C174D">
          <w:rPr>
            <w:rStyle w:val="a3"/>
          </w:rPr>
          <w:t>https://www.youtube.com/watch?v=__-oZ5k9bY</w:t>
        </w:r>
      </w:hyperlink>
      <w:r w:rsidR="0061461E">
        <w:t xml:space="preserve">                                                                           </w:t>
      </w:r>
      <w:r w:rsidR="00DF5166">
        <w:t xml:space="preserve">  Работа по учебнику</w:t>
      </w:r>
      <w:r w:rsidR="00372F11">
        <w:t>: 1,3 упражнени</w:t>
      </w:r>
      <w:proofErr w:type="gramStart"/>
      <w:r w:rsidR="00372F11">
        <w:t>е-</w:t>
      </w:r>
      <w:proofErr w:type="gramEnd"/>
      <w:r w:rsidR="00372F11">
        <w:t xml:space="preserve"> устно, 4 упражнение спиши  по заданиям учебника,5упражнение –запиши составленное стихотворение , подчеркни в тексте глаголы с двумя прямыми .</w:t>
      </w:r>
      <w:r w:rsidR="0061461E">
        <w:t xml:space="preserve">                                                       </w:t>
      </w:r>
    </w:p>
    <w:p w:rsidR="0061461E" w:rsidRPr="00B47496" w:rsidRDefault="0061461E" w:rsidP="0061461E">
      <w:pPr>
        <w:pStyle w:val="a6"/>
        <w:rPr>
          <w:rFonts w:ascii="Times New Roman" w:hAnsi="Times New Roman"/>
          <w:sz w:val="24"/>
          <w:szCs w:val="24"/>
          <w:lang w:val="tt-RU"/>
        </w:rPr>
      </w:pPr>
      <w:r>
        <w:t xml:space="preserve">3 урок  Родной язык Буква Я, </w:t>
      </w:r>
      <w:r w:rsidRPr="00237500"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237500">
        <w:rPr>
          <w:rFonts w:ascii="Times New Roman" w:hAnsi="Times New Roman"/>
          <w:sz w:val="24"/>
          <w:szCs w:val="24"/>
        </w:rPr>
        <w:t>хәрефе</w:t>
      </w:r>
      <w:proofErr w:type="spellEnd"/>
      <w:r w:rsidRPr="00237500">
        <w:rPr>
          <w:rFonts w:ascii="Times New Roman" w:hAnsi="Times New Roman"/>
          <w:sz w:val="24"/>
          <w:szCs w:val="24"/>
        </w:rPr>
        <w:t>.</w:t>
      </w:r>
      <w:r w:rsidR="00333AB4">
        <w:rPr>
          <w:rFonts w:ascii="Times New Roman" w:hAnsi="Times New Roman"/>
          <w:sz w:val="24"/>
          <w:szCs w:val="24"/>
        </w:rPr>
        <w:t xml:space="preserve"> Работа по учебнику: 59-60стр. 33,34,35 упражнения</w:t>
      </w:r>
      <w:proofErr w:type="gramStart"/>
      <w:r w:rsidR="00333AB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333AB4">
        <w:rPr>
          <w:rFonts w:ascii="Times New Roman" w:hAnsi="Times New Roman"/>
          <w:sz w:val="24"/>
          <w:szCs w:val="24"/>
        </w:rPr>
        <w:t xml:space="preserve"> Правила : буква я  обозначает два звука, если она стоит в начале слова и в середине </w:t>
      </w:r>
      <w:r w:rsidR="00B47496">
        <w:rPr>
          <w:rFonts w:ascii="Times New Roman" w:hAnsi="Times New Roman"/>
          <w:sz w:val="24"/>
          <w:szCs w:val="24"/>
          <w:lang w:val="tt-RU"/>
        </w:rPr>
        <w:t xml:space="preserve">слова </w:t>
      </w:r>
      <w:r w:rsidR="00333AB4">
        <w:rPr>
          <w:rFonts w:ascii="Times New Roman" w:hAnsi="Times New Roman"/>
          <w:sz w:val="24"/>
          <w:szCs w:val="24"/>
        </w:rPr>
        <w:t xml:space="preserve"> после гласного звука. Мягкое произношение </w:t>
      </w:r>
      <w:proofErr w:type="gramStart"/>
      <w:r w:rsidR="00333AB4">
        <w:rPr>
          <w:rFonts w:ascii="Times New Roman" w:hAnsi="Times New Roman"/>
          <w:sz w:val="24"/>
          <w:szCs w:val="24"/>
        </w:rPr>
        <w:t>я-</w:t>
      </w:r>
      <w:proofErr w:type="gramEnd"/>
      <w:r w:rsidR="00333AB4">
        <w:rPr>
          <w:rFonts w:ascii="Times New Roman" w:hAnsi="Times New Roman"/>
          <w:sz w:val="24"/>
          <w:szCs w:val="24"/>
        </w:rPr>
        <w:t xml:space="preserve"> </w:t>
      </w:r>
      <w:r w:rsidR="00333AB4" w:rsidRPr="00B47496">
        <w:rPr>
          <w:rFonts w:ascii="Times New Roman" w:hAnsi="Times New Roman"/>
          <w:sz w:val="24"/>
          <w:szCs w:val="24"/>
        </w:rPr>
        <w:t>[</w:t>
      </w:r>
      <w:r w:rsidR="00333AB4">
        <w:rPr>
          <w:rFonts w:ascii="Times New Roman" w:hAnsi="Times New Roman"/>
          <w:sz w:val="24"/>
          <w:szCs w:val="24"/>
          <w:lang w:val="tt-RU"/>
        </w:rPr>
        <w:t>йә</w:t>
      </w:r>
      <w:r w:rsidR="00333AB4" w:rsidRPr="00B47496">
        <w:rPr>
          <w:rFonts w:ascii="Times New Roman" w:hAnsi="Times New Roman"/>
          <w:sz w:val="24"/>
          <w:szCs w:val="24"/>
        </w:rPr>
        <w:t>]</w:t>
      </w:r>
      <w:r w:rsidR="00333AB4">
        <w:rPr>
          <w:rFonts w:ascii="Times New Roman" w:hAnsi="Times New Roman"/>
          <w:sz w:val="24"/>
          <w:szCs w:val="24"/>
          <w:lang w:val="tt-RU"/>
        </w:rPr>
        <w:t>, твердое произношение</w:t>
      </w:r>
      <w:r w:rsidR="00B47496">
        <w:rPr>
          <w:rFonts w:ascii="Times New Roman" w:hAnsi="Times New Roman"/>
          <w:sz w:val="24"/>
          <w:szCs w:val="24"/>
          <w:lang w:val="tt-RU"/>
        </w:rPr>
        <w:t xml:space="preserve"> я-</w:t>
      </w:r>
      <w:r w:rsidR="00B47496" w:rsidRPr="00B47496">
        <w:rPr>
          <w:rFonts w:ascii="Times New Roman" w:hAnsi="Times New Roman"/>
          <w:sz w:val="24"/>
          <w:szCs w:val="24"/>
        </w:rPr>
        <w:t xml:space="preserve"> </w:t>
      </w:r>
      <w:r w:rsidR="00333AB4" w:rsidRPr="00B47496">
        <w:rPr>
          <w:rFonts w:ascii="Times New Roman" w:hAnsi="Times New Roman"/>
          <w:sz w:val="24"/>
          <w:szCs w:val="24"/>
        </w:rPr>
        <w:t>[</w:t>
      </w:r>
      <w:r w:rsidR="00B47496">
        <w:rPr>
          <w:rFonts w:ascii="Times New Roman" w:hAnsi="Times New Roman"/>
          <w:sz w:val="24"/>
          <w:szCs w:val="24"/>
          <w:lang w:val="tt-RU"/>
        </w:rPr>
        <w:t>йа</w:t>
      </w:r>
      <w:r w:rsidR="00333AB4" w:rsidRPr="00B47496">
        <w:rPr>
          <w:rFonts w:ascii="Times New Roman" w:hAnsi="Times New Roman"/>
          <w:sz w:val="24"/>
          <w:szCs w:val="24"/>
        </w:rPr>
        <w:t>]</w:t>
      </w:r>
      <w:r w:rsidR="00B47496">
        <w:rPr>
          <w:rFonts w:ascii="Times New Roman" w:hAnsi="Times New Roman"/>
          <w:sz w:val="24"/>
          <w:szCs w:val="24"/>
          <w:lang w:val="tt-RU"/>
        </w:rPr>
        <w:t>.</w:t>
      </w:r>
    </w:p>
    <w:p w:rsidR="00B47496" w:rsidRDefault="00B47496" w:rsidP="00B47496">
      <w:pPr>
        <w:rPr>
          <w:lang w:val="tt-RU"/>
        </w:rPr>
      </w:pPr>
    </w:p>
    <w:p w:rsidR="00AF18B5" w:rsidRPr="00B47496" w:rsidRDefault="00B47496" w:rsidP="00B47496">
      <w:pPr>
        <w:rPr>
          <w:rFonts w:ascii="Times New Roman" w:hAnsi="Times New Roman"/>
          <w:sz w:val="24"/>
          <w:szCs w:val="24"/>
        </w:rPr>
      </w:pPr>
      <w:r>
        <w:rPr>
          <w:lang w:val="tt-RU"/>
        </w:rPr>
        <w:t xml:space="preserve"> </w:t>
      </w:r>
      <w:r w:rsidR="00DF5166">
        <w:t>4 урок</w:t>
      </w:r>
      <w:r>
        <w:t xml:space="preserve"> </w:t>
      </w:r>
      <w:r w:rsidR="00DF5166">
        <w:t xml:space="preserve"> </w:t>
      </w:r>
      <w:proofErr w:type="spellStart"/>
      <w:r w:rsidR="00DF5166">
        <w:t>Физ</w:t>
      </w:r>
      <w:proofErr w:type="spellEnd"/>
      <w:r>
        <w:rPr>
          <w:lang w:val="tt-RU"/>
        </w:rPr>
        <w:t>культу</w:t>
      </w:r>
      <w:proofErr w:type="spellStart"/>
      <w:r w:rsidR="00DF5166">
        <w:t>ра</w:t>
      </w:r>
      <w:proofErr w:type="spellEnd"/>
      <w:r>
        <w:t>:</w:t>
      </w:r>
      <w:r w:rsidR="00DF5166">
        <w:t xml:space="preserve">   </w:t>
      </w:r>
      <w:r w:rsidR="00DF5166">
        <w:rPr>
          <w:rFonts w:ascii="Times New Roman" w:hAnsi="Times New Roman"/>
          <w:sz w:val="24"/>
          <w:szCs w:val="24"/>
          <w:u w:val="single"/>
        </w:rPr>
        <w:t>Подвижные игры</w:t>
      </w:r>
      <w:proofErr w:type="gramStart"/>
      <w:r w:rsidR="00DF5166">
        <w:rPr>
          <w:rFonts w:ascii="Times New Roman" w:hAnsi="Times New Roman"/>
          <w:i/>
          <w:sz w:val="24"/>
          <w:szCs w:val="24"/>
        </w:rPr>
        <w:t xml:space="preserve"> :</w:t>
      </w:r>
      <w:proofErr w:type="gramEnd"/>
      <w:r w:rsidR="00DF5166">
        <w:rPr>
          <w:rFonts w:ascii="Times New Roman" w:hAnsi="Times New Roman"/>
          <w:i/>
          <w:sz w:val="24"/>
          <w:szCs w:val="24"/>
        </w:rPr>
        <w:t xml:space="preserve"> На материале гимнастики с основами акробатики:</w:t>
      </w:r>
      <w:r w:rsidR="00DF5166">
        <w:rPr>
          <w:rFonts w:ascii="Times New Roman" w:hAnsi="Times New Roman"/>
          <w:sz w:val="24"/>
          <w:szCs w:val="24"/>
        </w:rPr>
        <w:t xml:space="preserve"> игровые задания с  использованием  упражнений на внимание.</w:t>
      </w:r>
      <w:r w:rsidRPr="00B47496">
        <w:t xml:space="preserve"> </w:t>
      </w:r>
      <w:r>
        <w:t xml:space="preserve">                                                                                            </w:t>
      </w:r>
      <w:r w:rsidRPr="00B47496">
        <w:rPr>
          <w:rFonts w:ascii="Times New Roman" w:hAnsi="Times New Roman"/>
          <w:sz w:val="24"/>
          <w:szCs w:val="24"/>
        </w:rPr>
        <w:t>1)Изучить и выполнить упражнения в</w:t>
      </w:r>
      <w:r>
        <w:rPr>
          <w:rFonts w:ascii="Times New Roman" w:hAnsi="Times New Roman"/>
          <w:sz w:val="24"/>
          <w:szCs w:val="24"/>
        </w:rPr>
        <w:t xml:space="preserve"> домашних условиях  по ссылке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Pr="004A5C17">
          <w:rPr>
            <w:rStyle w:val="a3"/>
            <w:rFonts w:ascii="Times New Roman" w:hAnsi="Times New Roman"/>
            <w:sz w:val="24"/>
            <w:szCs w:val="24"/>
          </w:rPr>
          <w:t>https://cloud.mail.ru/public/361V/g6mnQ8EqL</w:t>
        </w:r>
      </w:hyperlink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2)Посмотреть </w:t>
      </w:r>
      <w:proofErr w:type="spellStart"/>
      <w:r>
        <w:rPr>
          <w:rFonts w:ascii="Times New Roman" w:hAnsi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/>
          <w:sz w:val="24"/>
          <w:szCs w:val="24"/>
        </w:rPr>
        <w:t>: https://resh.edu.ru/subject/lesson/</w:t>
      </w:r>
      <w:r w:rsidRPr="00B47496">
        <w:rPr>
          <w:rFonts w:ascii="Times New Roman" w:hAnsi="Times New Roman"/>
          <w:sz w:val="24"/>
          <w:szCs w:val="24"/>
        </w:rPr>
        <w:t>4114/start/189685/</w:t>
      </w:r>
    </w:p>
    <w:sectPr w:rsidR="00AF18B5" w:rsidRPr="00B47496" w:rsidSect="00754DE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E2"/>
    <w:rsid w:val="00263040"/>
    <w:rsid w:val="00333AB4"/>
    <w:rsid w:val="00372F11"/>
    <w:rsid w:val="00454C8B"/>
    <w:rsid w:val="004D655A"/>
    <w:rsid w:val="0061461E"/>
    <w:rsid w:val="00754DE2"/>
    <w:rsid w:val="0086723B"/>
    <w:rsid w:val="00B47496"/>
    <w:rsid w:val="00C70F85"/>
    <w:rsid w:val="00DF5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040"/>
    <w:rPr>
      <w:color w:val="0000FF" w:themeColor="hyperlink"/>
      <w:u w:val="single"/>
    </w:rPr>
  </w:style>
  <w:style w:type="character" w:customStyle="1" w:styleId="1">
    <w:name w:val="Основной текст Знак1"/>
    <w:link w:val="a4"/>
    <w:uiPriority w:val="99"/>
    <w:rsid w:val="00C70F85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4">
    <w:name w:val="Body Text"/>
    <w:basedOn w:val="a"/>
    <w:link w:val="1"/>
    <w:uiPriority w:val="99"/>
    <w:rsid w:val="00C70F85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C70F85"/>
  </w:style>
  <w:style w:type="paragraph" w:styleId="a6">
    <w:name w:val="No Spacing"/>
    <w:link w:val="a7"/>
    <w:uiPriority w:val="1"/>
    <w:qFormat/>
    <w:rsid w:val="0061461E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Без интервала Знак"/>
    <w:link w:val="a6"/>
    <w:uiPriority w:val="1"/>
    <w:rsid w:val="0061461E"/>
    <w:rPr>
      <w:rFonts w:ascii="Calibri" w:eastAsia="Calibri" w:hAnsi="Calibri" w:cs="Times New Roman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3040"/>
    <w:rPr>
      <w:color w:val="0000FF" w:themeColor="hyperlink"/>
      <w:u w:val="single"/>
    </w:rPr>
  </w:style>
  <w:style w:type="character" w:customStyle="1" w:styleId="1">
    <w:name w:val="Основной текст Знак1"/>
    <w:link w:val="a4"/>
    <w:uiPriority w:val="99"/>
    <w:rsid w:val="00C70F85"/>
    <w:rPr>
      <w:rFonts w:ascii="Trebuchet MS" w:hAnsi="Trebuchet MS" w:cs="Trebuchet MS"/>
      <w:sz w:val="19"/>
      <w:szCs w:val="19"/>
      <w:shd w:val="clear" w:color="auto" w:fill="FFFFFF"/>
    </w:rPr>
  </w:style>
  <w:style w:type="paragraph" w:styleId="a4">
    <w:name w:val="Body Text"/>
    <w:basedOn w:val="a"/>
    <w:link w:val="1"/>
    <w:uiPriority w:val="99"/>
    <w:rsid w:val="00C70F85"/>
    <w:pPr>
      <w:shd w:val="clear" w:color="auto" w:fill="FFFFFF"/>
      <w:spacing w:after="0" w:line="206" w:lineRule="exact"/>
      <w:jc w:val="both"/>
    </w:pPr>
    <w:rPr>
      <w:rFonts w:ascii="Trebuchet MS" w:hAnsi="Trebuchet MS" w:cs="Trebuchet MS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C70F85"/>
  </w:style>
  <w:style w:type="paragraph" w:styleId="a6">
    <w:name w:val="No Spacing"/>
    <w:link w:val="a7"/>
    <w:uiPriority w:val="1"/>
    <w:qFormat/>
    <w:rsid w:val="0061461E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7">
    <w:name w:val="Без интервала Знак"/>
    <w:link w:val="a6"/>
    <w:uiPriority w:val="1"/>
    <w:rsid w:val="0061461E"/>
    <w:rPr>
      <w:rFonts w:ascii="Calibri" w:eastAsia="Calibri" w:hAnsi="Calibri" w:cs="Times New Roman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cloud.mail.ru/public/361V/g6mnQ8EqL" TargetMode="External"/><Relationship Id="rId5" Type="http://schemas.openxmlformats.org/officeDocument/2006/relationships/hyperlink" Target="https://www.youtube.com/watch?v=__-oZ5k9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4</cp:revision>
  <dcterms:created xsi:type="dcterms:W3CDTF">2020-04-22T19:16:00Z</dcterms:created>
  <dcterms:modified xsi:type="dcterms:W3CDTF">2020-04-23T12:24:00Z</dcterms:modified>
</cp:coreProperties>
</file>